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159B0" w14:textId="649B1551" w:rsidR="00E32E63" w:rsidRDefault="00E32E63" w:rsidP="00E32E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How a Member Decides to Vote</w:t>
      </w:r>
      <w:bookmarkStart w:id="0" w:name="_GoBack"/>
      <w:bookmarkEnd w:id="0"/>
    </w:p>
    <w:p w14:paraId="427A2747" w14:textId="275647E8" w:rsidR="009E78DB" w:rsidRDefault="000109C2" w:rsidP="009E7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a member decides to vote, their decision on what bill to vote for is influenced by different factors</w:t>
      </w:r>
      <w:r w:rsidR="009040E9">
        <w:rPr>
          <w:rFonts w:ascii="Times New Roman" w:hAnsi="Times New Roman" w:cs="Times New Roman"/>
          <w:sz w:val="24"/>
          <w:szCs w:val="24"/>
        </w:rPr>
        <w:t>, one can decide to vote according to their conscience, what they think is right and wrong</w:t>
      </w:r>
      <w:r w:rsidR="004C7788">
        <w:rPr>
          <w:rFonts w:ascii="Times New Roman" w:hAnsi="Times New Roman" w:cs="Times New Roman"/>
          <w:sz w:val="24"/>
          <w:szCs w:val="24"/>
        </w:rPr>
        <w:t xml:space="preserve"> and use it to dictate what to vote. Input from constituents and other people surrounding the voter would also influence </w:t>
      </w:r>
      <w:r w:rsidR="00193E61">
        <w:rPr>
          <w:rFonts w:ascii="Times New Roman" w:hAnsi="Times New Roman" w:cs="Times New Roman"/>
          <w:sz w:val="24"/>
          <w:szCs w:val="24"/>
        </w:rPr>
        <w:t>what they vote for. One’s loyalty to a certain party can influence what they vote for and also the congress administration might pressure towards a certain decision. As a Member of Congress</w:t>
      </w:r>
      <w:r w:rsidR="00D86FCD">
        <w:rPr>
          <w:rFonts w:ascii="Times New Roman" w:hAnsi="Times New Roman" w:cs="Times New Roman"/>
          <w:sz w:val="24"/>
          <w:szCs w:val="24"/>
        </w:rPr>
        <w:t>, I voted on the proposed Constitutional amendment to ban the flag desecration</w:t>
      </w:r>
      <w:r w:rsidR="007B2283">
        <w:rPr>
          <w:rFonts w:ascii="Times New Roman" w:hAnsi="Times New Roman" w:cs="Times New Roman"/>
          <w:sz w:val="24"/>
          <w:szCs w:val="24"/>
        </w:rPr>
        <w:t xml:space="preserve">. </w:t>
      </w:r>
    </w:p>
    <w:p w14:paraId="518299CE" w14:textId="6341A1A9" w:rsidR="00645C8F" w:rsidRDefault="007B2283" w:rsidP="009E7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voting, I met all kinds of people who had different opinions on the proposed bill. Most of the congress constituents opposed the bill strongly and so did my conscience vote. Their opinion was that the </w:t>
      </w:r>
      <w:r w:rsidR="009472AB">
        <w:rPr>
          <w:rFonts w:ascii="Times New Roman" w:hAnsi="Times New Roman" w:cs="Times New Roman"/>
          <w:sz w:val="24"/>
          <w:szCs w:val="24"/>
        </w:rPr>
        <w:t>bill was unwarranted and unconstitutional. They claimed that the amendment is injurious to one of he very freedoms the flag symbolizes which free speech. It directly empowers the Congress to engage in thought control. Flag burning and desecration is offensive because it is political</w:t>
      </w:r>
      <w:r w:rsidR="000F31DC">
        <w:rPr>
          <w:rFonts w:ascii="Times New Roman" w:hAnsi="Times New Roman" w:cs="Times New Roman"/>
          <w:sz w:val="24"/>
          <w:szCs w:val="24"/>
        </w:rPr>
        <w:t>. My opinion was the flag desecration amendment is a solution in search of a problem. According to Professor Robert Justin Goldstein, all incidents of flag burning in the over 200 years when Congress passed</w:t>
      </w:r>
      <w:r w:rsidR="009E78DB">
        <w:rPr>
          <w:rFonts w:ascii="Times New Roman" w:hAnsi="Times New Roman" w:cs="Times New Roman"/>
          <w:sz w:val="24"/>
          <w:szCs w:val="24"/>
        </w:rPr>
        <w:t xml:space="preserve"> and the Supreme Court rejected, about half of these occurred during the Vietnam war.</w:t>
      </w:r>
    </w:p>
    <w:p w14:paraId="67E3CC8C" w14:textId="669FDC82" w:rsidR="009E78DB" w:rsidRDefault="009E78DB" w:rsidP="009E7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administration supported the bill and pressured all members to accept and pass the bill. They claimed that</w:t>
      </w:r>
      <w:r w:rsidR="00A438D1">
        <w:rPr>
          <w:rFonts w:ascii="Times New Roman" w:hAnsi="Times New Roman" w:cs="Times New Roman"/>
          <w:sz w:val="24"/>
          <w:szCs w:val="24"/>
        </w:rPr>
        <w:t xml:space="preserve"> the flag itself denied </w:t>
      </w:r>
      <w:r w:rsidR="00B56051">
        <w:rPr>
          <w:rFonts w:ascii="Times New Roman" w:hAnsi="Times New Roman" w:cs="Times New Roman"/>
          <w:sz w:val="24"/>
          <w:szCs w:val="24"/>
        </w:rPr>
        <w:t>one’s</w:t>
      </w:r>
      <w:r w:rsidR="00A438D1">
        <w:rPr>
          <w:rFonts w:ascii="Times New Roman" w:hAnsi="Times New Roman" w:cs="Times New Roman"/>
          <w:sz w:val="24"/>
          <w:szCs w:val="24"/>
        </w:rPr>
        <w:t xml:space="preserve"> freedom and asked why a symbol would </w:t>
      </w:r>
      <w:r w:rsidR="00B267F4">
        <w:rPr>
          <w:rFonts w:ascii="Times New Roman" w:hAnsi="Times New Roman" w:cs="Times New Roman"/>
          <w:sz w:val="24"/>
          <w:szCs w:val="24"/>
        </w:rPr>
        <w:t xml:space="preserve">be used to represent everyone in a nation yet not everyone was equal in he eyes of the law and judiciary and claimed that they should be given the right to burn the flag if they wished. </w:t>
      </w:r>
      <w:r w:rsidR="00B56051">
        <w:rPr>
          <w:rFonts w:ascii="Times New Roman" w:hAnsi="Times New Roman" w:cs="Times New Roman"/>
          <w:sz w:val="24"/>
          <w:szCs w:val="24"/>
        </w:rPr>
        <w:t xml:space="preserve">Personally, my conscience and respect for the flag influenced my decision and I voted against the </w:t>
      </w:r>
      <w:r w:rsidR="00B56051">
        <w:rPr>
          <w:rFonts w:ascii="Times New Roman" w:hAnsi="Times New Roman" w:cs="Times New Roman"/>
          <w:sz w:val="24"/>
          <w:szCs w:val="24"/>
        </w:rPr>
        <w:lastRenderedPageBreak/>
        <w:t xml:space="preserve">bill because </w:t>
      </w:r>
      <w:r w:rsidR="0013683F">
        <w:rPr>
          <w:rFonts w:ascii="Times New Roman" w:hAnsi="Times New Roman" w:cs="Times New Roman"/>
          <w:sz w:val="24"/>
          <w:szCs w:val="24"/>
        </w:rPr>
        <w:t>I believe it is unconstitutional and unwarranted and it is an insult to a country and what the flag represents.</w:t>
      </w:r>
    </w:p>
    <w:p w14:paraId="1DDB554C" w14:textId="048C2B9A" w:rsidR="0013683F" w:rsidRDefault="00760687" w:rsidP="007606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Public Criticism of Congress</w:t>
      </w:r>
    </w:p>
    <w:p w14:paraId="4BB0E7E3" w14:textId="77777777" w:rsidR="00AC5E79" w:rsidRDefault="009027F7" w:rsidP="00760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public </w:t>
      </w:r>
      <w:r w:rsidR="00B26F23">
        <w:rPr>
          <w:rFonts w:ascii="Times New Roman" w:hAnsi="Times New Roman" w:cs="Times New Roman"/>
          <w:sz w:val="24"/>
          <w:szCs w:val="24"/>
        </w:rPr>
        <w:t>criticizes the public by claiming that their say and opinion wouldn’t make any difference to the decisions of the congress. From videos such as ‘man on the street’ they claim that the</w:t>
      </w:r>
      <w:r w:rsidR="00E2636A">
        <w:rPr>
          <w:rFonts w:ascii="Times New Roman" w:hAnsi="Times New Roman" w:cs="Times New Roman"/>
          <w:sz w:val="24"/>
          <w:szCs w:val="24"/>
        </w:rPr>
        <w:t>ir Congressmen don’t even bother to listen to them or help them because they are not rich or powerful. For example, one</w:t>
      </w:r>
      <w:r w:rsidR="009028AA">
        <w:rPr>
          <w:rFonts w:ascii="Times New Roman" w:hAnsi="Times New Roman" w:cs="Times New Roman"/>
          <w:sz w:val="24"/>
          <w:szCs w:val="24"/>
        </w:rPr>
        <w:t xml:space="preserve"> of the members of the public said that the congress had made a decision to put an incinerator that burns toxic waste about a mile down the road from their home and it is not safe for him and his family and he worries</w:t>
      </w:r>
      <w:r w:rsidR="00F81672">
        <w:rPr>
          <w:rFonts w:ascii="Times New Roman" w:hAnsi="Times New Roman" w:cs="Times New Roman"/>
          <w:sz w:val="24"/>
          <w:szCs w:val="24"/>
        </w:rPr>
        <w:t xml:space="preserve">. But he doesn’t think that his congressman would even care to listen or help him because he is not rich or powerful and he doesn’t even see the need of trying. </w:t>
      </w:r>
    </w:p>
    <w:p w14:paraId="10716AC5" w14:textId="5CBCC0C3" w:rsidR="00760687" w:rsidRDefault="00F81672" w:rsidP="00760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Experts and the congress response to that is that if the public just assume that they wouldn’t have an impact</w:t>
      </w:r>
      <w:r w:rsidR="0036591F">
        <w:rPr>
          <w:rFonts w:ascii="Times New Roman" w:hAnsi="Times New Roman" w:cs="Times New Roman"/>
          <w:sz w:val="24"/>
          <w:szCs w:val="24"/>
        </w:rPr>
        <w:t xml:space="preserve"> and not try, they are definitely going to make no difference and that is failure. They claim that it is easier to give</w:t>
      </w:r>
      <w:r w:rsidR="00D902A0">
        <w:rPr>
          <w:rFonts w:ascii="Times New Roman" w:hAnsi="Times New Roman" w:cs="Times New Roman"/>
          <w:sz w:val="24"/>
          <w:szCs w:val="24"/>
        </w:rPr>
        <w:t xml:space="preserve"> a congressman a new idea than to try and change their mind on an idea where they have made a public commitment.</w:t>
      </w:r>
      <w:r w:rsidR="00414DF4">
        <w:rPr>
          <w:rFonts w:ascii="Times New Roman" w:hAnsi="Times New Roman" w:cs="Times New Roman"/>
          <w:sz w:val="24"/>
          <w:szCs w:val="24"/>
        </w:rPr>
        <w:t xml:space="preserve"> I vote</w:t>
      </w:r>
      <w:r w:rsidR="00251B07">
        <w:rPr>
          <w:rFonts w:ascii="Times New Roman" w:hAnsi="Times New Roman" w:cs="Times New Roman"/>
          <w:sz w:val="24"/>
          <w:szCs w:val="24"/>
        </w:rPr>
        <w:t xml:space="preserve"> </w:t>
      </w:r>
      <w:r w:rsidR="00414DF4">
        <w:rPr>
          <w:rFonts w:ascii="Times New Roman" w:hAnsi="Times New Roman" w:cs="Times New Roman"/>
          <w:sz w:val="24"/>
          <w:szCs w:val="24"/>
        </w:rPr>
        <w:t xml:space="preserve">against the public criticism because </w:t>
      </w:r>
      <w:r w:rsidR="00251B07">
        <w:rPr>
          <w:rFonts w:ascii="Times New Roman" w:hAnsi="Times New Roman" w:cs="Times New Roman"/>
          <w:sz w:val="24"/>
          <w:szCs w:val="24"/>
        </w:rPr>
        <w:t>according to me politics isn’t a spectator sport; people need to get involved. Many of the problems Congress addresses are brought to Member’s attention by individuals</w:t>
      </w:r>
      <w:r w:rsidR="00AC5E79">
        <w:rPr>
          <w:rFonts w:ascii="Times New Roman" w:hAnsi="Times New Roman" w:cs="Times New Roman"/>
          <w:sz w:val="24"/>
          <w:szCs w:val="24"/>
        </w:rPr>
        <w:t>. People can make a difference if they target their efforts and persevere.</w:t>
      </w:r>
    </w:p>
    <w:p w14:paraId="52396EA3" w14:textId="77777777" w:rsidR="00E32E63" w:rsidRDefault="00E32E63" w:rsidP="00E32E63">
      <w:pPr>
        <w:spacing w:line="480" w:lineRule="auto"/>
        <w:rPr>
          <w:rFonts w:ascii="Times New Roman" w:hAnsi="Times New Roman" w:cs="Times New Roman"/>
          <w:sz w:val="24"/>
          <w:szCs w:val="24"/>
        </w:rPr>
      </w:pPr>
    </w:p>
    <w:p w14:paraId="0AF4CB48" w14:textId="32D3F7EB" w:rsidR="00E32E63" w:rsidRDefault="00E32E63" w:rsidP="00E32E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Dynamic Legislative Process</w:t>
      </w:r>
    </w:p>
    <w:p w14:paraId="4DA598B4" w14:textId="77777777" w:rsidR="00D221BD" w:rsidRDefault="00873E40" w:rsidP="00E32E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the textbook version of how a bill becomes a law. The bill begins as an idea which may come from a representative or from a citizen</w:t>
      </w:r>
      <w:r w:rsidR="008E53F8">
        <w:rPr>
          <w:rFonts w:ascii="Times New Roman" w:hAnsi="Times New Roman" w:cs="Times New Roman"/>
          <w:sz w:val="24"/>
          <w:szCs w:val="24"/>
        </w:rPr>
        <w:t xml:space="preserve">. Then the bill is proposed, when a </w:t>
      </w:r>
      <w:r w:rsidR="008E53F8">
        <w:rPr>
          <w:rFonts w:ascii="Times New Roman" w:hAnsi="Times New Roman" w:cs="Times New Roman"/>
          <w:sz w:val="24"/>
          <w:szCs w:val="24"/>
        </w:rPr>
        <w:lastRenderedPageBreak/>
        <w:t>representative writes a bill, it needs a sponsor and he or she talks to other representatives in hopes of getting their support for it. Once the bill has a sponsor and support from other representatives, it is ready to be intro</w:t>
      </w:r>
      <w:r w:rsidR="005B76A9">
        <w:rPr>
          <w:rFonts w:ascii="Times New Roman" w:hAnsi="Times New Roman" w:cs="Times New Roman"/>
          <w:sz w:val="24"/>
          <w:szCs w:val="24"/>
        </w:rPr>
        <w:t>duced. The bill is introduced and placed in the hopper, a special box on the side of the clerk’s desk. Then the bill goes to committee and when the bill reaches there, committee</w:t>
      </w:r>
      <w:r w:rsidR="007D3304">
        <w:rPr>
          <w:rFonts w:ascii="Times New Roman" w:hAnsi="Times New Roman" w:cs="Times New Roman"/>
          <w:sz w:val="24"/>
          <w:szCs w:val="24"/>
        </w:rPr>
        <w:t xml:space="preserve"> members review, research and revise the bill before voting on whether or not to send it back to the House floor. If the committee members would like more information before deciding if the bill should be sent to the House floor, the bill is sent to a subcommittee</w:t>
      </w:r>
      <w:r w:rsidR="005F3EAC">
        <w:rPr>
          <w:rFonts w:ascii="Times New Roman" w:hAnsi="Times New Roman" w:cs="Times New Roman"/>
          <w:sz w:val="24"/>
          <w:szCs w:val="24"/>
        </w:rPr>
        <w:t xml:space="preserve"> where it is examined closely and expert opinions are gathered before it is sent back to the committee for approval. The bill is reported to the House floor after approval and then it is debated on. The representatives discuss the bill and explain why they agree or disagree with it. Then a reading clerk reads the bill section by section and the representatives recommend changes.</w:t>
      </w:r>
    </w:p>
    <w:p w14:paraId="42E65353" w14:textId="0D068193" w:rsidR="00CE6B29" w:rsidRDefault="005F3EAC" w:rsidP="00E32E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When changes are made, the bill is rea</w:t>
      </w:r>
      <w:r w:rsidR="00651F9D">
        <w:rPr>
          <w:rFonts w:ascii="Times New Roman" w:hAnsi="Times New Roman" w:cs="Times New Roman"/>
          <w:sz w:val="24"/>
          <w:szCs w:val="24"/>
        </w:rPr>
        <w:t>dy</w:t>
      </w:r>
      <w:r>
        <w:rPr>
          <w:rFonts w:ascii="Times New Roman" w:hAnsi="Times New Roman" w:cs="Times New Roman"/>
          <w:sz w:val="24"/>
          <w:szCs w:val="24"/>
        </w:rPr>
        <w:t xml:space="preserve"> to be voted on.</w:t>
      </w:r>
      <w:r w:rsidR="00651F9D">
        <w:rPr>
          <w:rFonts w:ascii="Times New Roman" w:hAnsi="Times New Roman" w:cs="Times New Roman"/>
          <w:sz w:val="24"/>
          <w:szCs w:val="24"/>
        </w:rPr>
        <w:t xml:space="preserve"> The bill can be voted on in three different method; Viva voice when the speaker asks for ‘aye’ or a ‘no’, division where the speaker asks for supporters to stand and be counted, and recording where they record the yes and no voices. </w:t>
      </w:r>
      <w:r w:rsidR="005928F9">
        <w:rPr>
          <w:rFonts w:ascii="Times New Roman" w:hAnsi="Times New Roman" w:cs="Times New Roman"/>
          <w:sz w:val="24"/>
          <w:szCs w:val="24"/>
        </w:rPr>
        <w:t xml:space="preserve">If the bill is voted on, it is sent to the senate where it goes through the same </w:t>
      </w:r>
      <w:r w:rsidR="00CE6B29">
        <w:rPr>
          <w:rFonts w:ascii="Times New Roman" w:hAnsi="Times New Roman" w:cs="Times New Roman"/>
          <w:sz w:val="24"/>
          <w:szCs w:val="24"/>
        </w:rPr>
        <w:t>steps</w:t>
      </w:r>
      <w:r w:rsidR="005928F9">
        <w:rPr>
          <w:rFonts w:ascii="Times New Roman" w:hAnsi="Times New Roman" w:cs="Times New Roman"/>
          <w:sz w:val="24"/>
          <w:szCs w:val="24"/>
        </w:rPr>
        <w:t xml:space="preserve"> and if voted on by majority, it is sent to the president who has three choices; sign and pass the bill, refuse to sign and send the bill back to the representatives house, or do nothing</w:t>
      </w:r>
      <w:r w:rsidR="00CE6B29">
        <w:rPr>
          <w:rFonts w:ascii="Times New Roman" w:hAnsi="Times New Roman" w:cs="Times New Roman"/>
          <w:sz w:val="24"/>
          <w:szCs w:val="24"/>
        </w:rPr>
        <w:t xml:space="preserve"> and if congress is in session the bill automatically becomes law after 10days.</w:t>
      </w:r>
    </w:p>
    <w:p w14:paraId="0B4126B3" w14:textId="702DC7C8" w:rsidR="00954147" w:rsidRDefault="00CE6B29" w:rsidP="00760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dynamic legislative process is slightly different from the textbook version of how a bill becomes law.</w:t>
      </w:r>
      <w:r w:rsidR="00154B0C">
        <w:rPr>
          <w:rFonts w:ascii="Times New Roman" w:hAnsi="Times New Roman" w:cs="Times New Roman"/>
          <w:sz w:val="24"/>
          <w:szCs w:val="24"/>
        </w:rPr>
        <w:t xml:space="preserve"> The legislative process is dynamic which means ever changing</w:t>
      </w:r>
      <w:r w:rsidR="002C3649">
        <w:rPr>
          <w:rFonts w:ascii="Times New Roman" w:hAnsi="Times New Roman" w:cs="Times New Roman"/>
          <w:sz w:val="24"/>
          <w:szCs w:val="24"/>
        </w:rPr>
        <w:t xml:space="preserve"> and lengthy. However, it is almost similar to the textbook version</w:t>
      </w:r>
      <w:r w:rsidR="00F729C7">
        <w:rPr>
          <w:rFonts w:ascii="Times New Roman" w:hAnsi="Times New Roman" w:cs="Times New Roman"/>
          <w:sz w:val="24"/>
          <w:szCs w:val="24"/>
        </w:rPr>
        <w:t xml:space="preserve"> the difference being it keep changing and it more detailed and lengthier. The summary is the introduction and after</w:t>
      </w:r>
      <w:r>
        <w:rPr>
          <w:rFonts w:ascii="Times New Roman" w:hAnsi="Times New Roman" w:cs="Times New Roman"/>
          <w:sz w:val="24"/>
          <w:szCs w:val="24"/>
        </w:rPr>
        <w:t xml:space="preserve"> </w:t>
      </w:r>
      <w:r w:rsidR="00F729C7">
        <w:rPr>
          <w:rFonts w:ascii="Times New Roman" w:hAnsi="Times New Roman" w:cs="Times New Roman"/>
          <w:sz w:val="24"/>
          <w:szCs w:val="24"/>
        </w:rPr>
        <w:lastRenderedPageBreak/>
        <w:t xml:space="preserve">introduction, it is given a designation number. Then </w:t>
      </w:r>
      <w:r w:rsidR="004826CB">
        <w:rPr>
          <w:rFonts w:ascii="Times New Roman" w:hAnsi="Times New Roman" w:cs="Times New Roman"/>
          <w:sz w:val="24"/>
          <w:szCs w:val="24"/>
        </w:rPr>
        <w:t>it is referred to the committee and the committee can refer the bill to subcommittee for action, hearing, mark up sessions and votes. If the committee approves a bill, the bill is sent on the full house or senate. The full body debates the bill and then votes</w:t>
      </w:r>
      <w:r w:rsidR="00E32E63">
        <w:rPr>
          <w:rFonts w:ascii="Times New Roman" w:hAnsi="Times New Roman" w:cs="Times New Roman"/>
          <w:sz w:val="24"/>
          <w:szCs w:val="24"/>
        </w:rPr>
        <w:t>. If it passes it is passed to the president and the bill is later made law.</w:t>
      </w:r>
    </w:p>
    <w:p w14:paraId="43F3F7A3" w14:textId="016FF818" w:rsidR="00645C8F" w:rsidRDefault="00645C8F">
      <w:pPr>
        <w:rPr>
          <w:rFonts w:ascii="Times New Roman" w:hAnsi="Times New Roman" w:cs="Times New Roman"/>
          <w:sz w:val="24"/>
          <w:szCs w:val="24"/>
        </w:rPr>
      </w:pPr>
    </w:p>
    <w:p w14:paraId="3F8D55F5" w14:textId="1594DF88" w:rsidR="00645C8F" w:rsidRDefault="00645C8F" w:rsidP="007F231F">
      <w:pPr>
        <w:jc w:val="center"/>
        <w:rPr>
          <w:rFonts w:ascii="Times New Roman" w:hAnsi="Times New Roman" w:cs="Times New Roman"/>
          <w:sz w:val="24"/>
          <w:szCs w:val="24"/>
        </w:rPr>
      </w:pPr>
    </w:p>
    <w:p w14:paraId="0B50181C" w14:textId="77777777" w:rsidR="007F231F" w:rsidRPr="00645C8F" w:rsidRDefault="007F231F" w:rsidP="007F231F">
      <w:pPr>
        <w:jc w:val="center"/>
        <w:rPr>
          <w:rFonts w:ascii="Times New Roman" w:hAnsi="Times New Roman" w:cs="Times New Roman"/>
          <w:sz w:val="24"/>
          <w:szCs w:val="24"/>
        </w:rPr>
      </w:pPr>
    </w:p>
    <w:sectPr w:rsidR="007F231F" w:rsidRPr="00645C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BB081" w14:textId="77777777" w:rsidR="00020900" w:rsidRDefault="00020900" w:rsidP="00645C8F">
      <w:pPr>
        <w:spacing w:after="0" w:line="240" w:lineRule="auto"/>
      </w:pPr>
      <w:r>
        <w:separator/>
      </w:r>
    </w:p>
  </w:endnote>
  <w:endnote w:type="continuationSeparator" w:id="0">
    <w:p w14:paraId="496338E1" w14:textId="77777777" w:rsidR="00020900" w:rsidRDefault="00020900" w:rsidP="00645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85E7C" w14:textId="77777777" w:rsidR="00020900" w:rsidRDefault="00020900" w:rsidP="00645C8F">
      <w:pPr>
        <w:spacing w:after="0" w:line="240" w:lineRule="auto"/>
      </w:pPr>
      <w:r>
        <w:separator/>
      </w:r>
    </w:p>
  </w:footnote>
  <w:footnote w:type="continuationSeparator" w:id="0">
    <w:p w14:paraId="4BC13F0E" w14:textId="77777777" w:rsidR="00020900" w:rsidRDefault="00020900" w:rsidP="00645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798B1" w14:textId="5BB273CA" w:rsidR="00645C8F" w:rsidRDefault="00BB50D4">
    <w:pPr>
      <w:pStyle w:val="Header"/>
      <w:jc w:val="right"/>
    </w:pPr>
    <w:sdt>
      <w:sdtPr>
        <w:id w:val="1781528928"/>
        <w:docPartObj>
          <w:docPartGallery w:val="Page Numbers (Top of Page)"/>
          <w:docPartUnique/>
        </w:docPartObj>
      </w:sdtPr>
      <w:sdtEndPr>
        <w:rPr>
          <w:noProof/>
        </w:rPr>
      </w:sdtEndPr>
      <w:sdtContent>
        <w:r w:rsidR="00645C8F">
          <w:fldChar w:fldCharType="begin"/>
        </w:r>
        <w:r w:rsidR="00645C8F">
          <w:instrText xml:space="preserve"> PAGE   \* MERGEFORMAT </w:instrText>
        </w:r>
        <w:r w:rsidR="00645C8F">
          <w:fldChar w:fldCharType="separate"/>
        </w:r>
        <w:r w:rsidR="00645C8F">
          <w:rPr>
            <w:noProof/>
          </w:rPr>
          <w:t>2</w:t>
        </w:r>
        <w:r w:rsidR="00645C8F">
          <w:rPr>
            <w:noProof/>
          </w:rPr>
          <w:fldChar w:fldCharType="end"/>
        </w:r>
      </w:sdtContent>
    </w:sdt>
  </w:p>
  <w:p w14:paraId="735A5E4E" w14:textId="77777777" w:rsidR="00645C8F" w:rsidRDefault="00645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8F"/>
    <w:rsid w:val="000109C2"/>
    <w:rsid w:val="00020900"/>
    <w:rsid w:val="000F31DC"/>
    <w:rsid w:val="0013683F"/>
    <w:rsid w:val="00154B0C"/>
    <w:rsid w:val="00193E61"/>
    <w:rsid w:val="00251B07"/>
    <w:rsid w:val="002C3649"/>
    <w:rsid w:val="0036591F"/>
    <w:rsid w:val="00414DF4"/>
    <w:rsid w:val="004826CB"/>
    <w:rsid w:val="004C7788"/>
    <w:rsid w:val="005928F9"/>
    <w:rsid w:val="005B76A9"/>
    <w:rsid w:val="005F3EAC"/>
    <w:rsid w:val="00645C8F"/>
    <w:rsid w:val="00651F9D"/>
    <w:rsid w:val="00760687"/>
    <w:rsid w:val="007B2283"/>
    <w:rsid w:val="007D3304"/>
    <w:rsid w:val="007F231F"/>
    <w:rsid w:val="00873E40"/>
    <w:rsid w:val="008E53F8"/>
    <w:rsid w:val="009027F7"/>
    <w:rsid w:val="009028AA"/>
    <w:rsid w:val="009040E9"/>
    <w:rsid w:val="009472AB"/>
    <w:rsid w:val="00954147"/>
    <w:rsid w:val="009E78DB"/>
    <w:rsid w:val="00A438D1"/>
    <w:rsid w:val="00AC5E79"/>
    <w:rsid w:val="00AE4D2F"/>
    <w:rsid w:val="00B267F4"/>
    <w:rsid w:val="00B26F23"/>
    <w:rsid w:val="00B56051"/>
    <w:rsid w:val="00BB50D4"/>
    <w:rsid w:val="00CE6B29"/>
    <w:rsid w:val="00D221BD"/>
    <w:rsid w:val="00D86FCD"/>
    <w:rsid w:val="00D902A0"/>
    <w:rsid w:val="00E2636A"/>
    <w:rsid w:val="00E32E63"/>
    <w:rsid w:val="00F729C7"/>
    <w:rsid w:val="00F8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31D5"/>
  <w15:chartTrackingRefBased/>
  <w15:docId w15:val="{027F5DC2-06A2-4DB2-A626-C38CFA96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C8F"/>
  </w:style>
  <w:style w:type="paragraph" w:styleId="Footer">
    <w:name w:val="footer"/>
    <w:basedOn w:val="Normal"/>
    <w:link w:val="FooterChar"/>
    <w:uiPriority w:val="99"/>
    <w:unhideWhenUsed/>
    <w:rsid w:val="00645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972</TotalTime>
  <Pages>4</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3</cp:revision>
  <dcterms:created xsi:type="dcterms:W3CDTF">2019-11-22T19:06:00Z</dcterms:created>
  <dcterms:modified xsi:type="dcterms:W3CDTF">2019-11-23T11:19:00Z</dcterms:modified>
</cp:coreProperties>
</file>